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422B" w:rsidRPr="00F3422B" w:rsidRDefault="00F3422B" w:rsidP="00F3422B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Выписка из ООП СОО </w:t>
      </w:r>
    </w:p>
    <w:p w:rsidR="00F3422B" w:rsidRPr="00F3422B" w:rsidRDefault="00F3422B" w:rsidP="00F3422B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МБОУ «СОШ №4 </w:t>
      </w:r>
      <w:proofErr w:type="spellStart"/>
      <w:r w:rsidRPr="00F3422B">
        <w:rPr>
          <w:rFonts w:ascii="Times New Roman" w:hAnsi="Times New Roman" w:cs="Times New Roman"/>
          <w:sz w:val="24"/>
          <w:szCs w:val="24"/>
        </w:rPr>
        <w:t>с.Ножай</w:t>
      </w:r>
      <w:proofErr w:type="spellEnd"/>
      <w:r w:rsidRPr="00F3422B">
        <w:rPr>
          <w:rFonts w:ascii="Times New Roman" w:hAnsi="Times New Roman" w:cs="Times New Roman"/>
          <w:sz w:val="24"/>
          <w:szCs w:val="24"/>
        </w:rPr>
        <w:t>-Юрт», утверждённой приказом от 28.08.2023г № 118-п</w:t>
      </w:r>
    </w:p>
    <w:p w:rsidR="00F3422B" w:rsidRDefault="00F3422B" w:rsidP="00F3422B">
      <w:pPr>
        <w:pStyle w:val="a6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F3422B" w:rsidRDefault="00F3422B" w:rsidP="00F3422B">
      <w:pPr>
        <w:pStyle w:val="a6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F3422B" w:rsidRPr="00653930" w:rsidRDefault="00F3422B" w:rsidP="00653930">
      <w:pPr>
        <w:pStyle w:val="a6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2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ШКОЛЬНЫЙ СПОРТИВНЫЙ КЛУБ 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653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НОЖАЙ-ЮРТ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ШКОЛЬНЫЙ СПОРТИВНЫЙ КЛУБ «</w:t>
      </w:r>
      <w:r w:rsidRPr="00653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НОЖАЙ-ЮРТ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3422B" w:rsidRPr="00653930" w:rsidRDefault="00F3422B" w:rsidP="00653930">
      <w:pPr>
        <w:pStyle w:val="a6"/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="00653930"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="00653930"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НОЖАЙ-</w:t>
      </w:r>
      <w:proofErr w:type="gramStart"/>
      <w:r w:rsidR="00653930"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ЮРТ</w:t>
      </w:r>
      <w:r w:rsidR="00653930"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930"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53930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653930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B72E01">
        <w:rPr>
          <w:rFonts w:ascii="Times New Roman" w:hAnsi="Times New Roman" w:cs="Times New Roman"/>
          <w:sz w:val="28"/>
          <w:szCs w:val="28"/>
        </w:rPr>
        <w:t>13</w:t>
      </w:r>
      <w:r w:rsidRPr="00653930">
        <w:rPr>
          <w:rFonts w:ascii="Times New Roman" w:hAnsi="Times New Roman" w:cs="Times New Roman"/>
          <w:sz w:val="28"/>
          <w:szCs w:val="28"/>
        </w:rPr>
        <w:t xml:space="preserve"> ФГОС </w:t>
      </w:r>
      <w:r w:rsidR="00B72E01">
        <w:rPr>
          <w:rFonts w:ascii="Times New Roman" w:hAnsi="Times New Roman" w:cs="Times New Roman"/>
          <w:sz w:val="28"/>
          <w:szCs w:val="28"/>
        </w:rPr>
        <w:t>С</w:t>
      </w:r>
      <w:r w:rsidRPr="00653930">
        <w:rPr>
          <w:rFonts w:ascii="Times New Roman" w:hAnsi="Times New Roman" w:cs="Times New Roman"/>
          <w:sz w:val="28"/>
          <w:szCs w:val="28"/>
        </w:rPr>
        <w:t xml:space="preserve">ОО и реализуется </w:t>
      </w:r>
      <w:r w:rsidR="00653930" w:rsidRPr="00653930">
        <w:rPr>
          <w:rFonts w:ascii="Times New Roman" w:hAnsi="Times New Roman" w:cs="Times New Roman"/>
          <w:sz w:val="28"/>
          <w:szCs w:val="28"/>
        </w:rPr>
        <w:t>с 1</w:t>
      </w:r>
      <w:r w:rsidR="00B72E01">
        <w:rPr>
          <w:rFonts w:ascii="Times New Roman" w:hAnsi="Times New Roman" w:cs="Times New Roman"/>
          <w:sz w:val="28"/>
          <w:szCs w:val="28"/>
        </w:rPr>
        <w:t>0</w:t>
      </w:r>
      <w:r w:rsidR="00653930" w:rsidRPr="00653930">
        <w:rPr>
          <w:rFonts w:ascii="Times New Roman" w:hAnsi="Times New Roman" w:cs="Times New Roman"/>
          <w:sz w:val="28"/>
          <w:szCs w:val="28"/>
        </w:rPr>
        <w:t xml:space="preserve"> по </w:t>
      </w:r>
      <w:r w:rsidRPr="00653930">
        <w:rPr>
          <w:rFonts w:ascii="Times New Roman" w:hAnsi="Times New Roman" w:cs="Times New Roman"/>
          <w:sz w:val="28"/>
          <w:szCs w:val="28"/>
        </w:rPr>
        <w:t xml:space="preserve"> 11 классы. Данная рабочая программа является частью содержательного раздела основной образовательной программы </w:t>
      </w:r>
      <w:r w:rsidR="00B72E01">
        <w:rPr>
          <w:rFonts w:ascii="Times New Roman" w:hAnsi="Times New Roman" w:cs="Times New Roman"/>
          <w:sz w:val="28"/>
          <w:szCs w:val="28"/>
        </w:rPr>
        <w:t>среднего</w:t>
      </w:r>
      <w:r w:rsidRPr="00653930">
        <w:rPr>
          <w:rFonts w:ascii="Times New Roman" w:hAnsi="Times New Roman" w:cs="Times New Roman"/>
          <w:sz w:val="28"/>
          <w:szCs w:val="28"/>
        </w:rPr>
        <w:t xml:space="preserve"> общего образования (далее </w:t>
      </w:r>
      <w:r w:rsidR="00653930" w:rsidRPr="00653930">
        <w:rPr>
          <w:rFonts w:ascii="Times New Roman" w:hAnsi="Times New Roman" w:cs="Times New Roman"/>
          <w:sz w:val="28"/>
          <w:szCs w:val="28"/>
        </w:rPr>
        <w:t>–</w:t>
      </w:r>
      <w:r w:rsidRPr="00653930">
        <w:rPr>
          <w:rFonts w:ascii="Times New Roman" w:hAnsi="Times New Roman" w:cs="Times New Roman"/>
          <w:sz w:val="28"/>
          <w:szCs w:val="28"/>
        </w:rPr>
        <w:t xml:space="preserve"> </w:t>
      </w:r>
      <w:r w:rsidR="00653930" w:rsidRPr="00653930">
        <w:rPr>
          <w:rFonts w:ascii="Times New Roman" w:hAnsi="Times New Roman" w:cs="Times New Roman"/>
          <w:sz w:val="28"/>
          <w:szCs w:val="28"/>
        </w:rPr>
        <w:t xml:space="preserve">ООП </w:t>
      </w:r>
      <w:r w:rsidRPr="00653930">
        <w:rPr>
          <w:rFonts w:ascii="Times New Roman" w:hAnsi="Times New Roman" w:cs="Times New Roman"/>
          <w:sz w:val="28"/>
          <w:szCs w:val="28"/>
        </w:rPr>
        <w:t>СОО).</w:t>
      </w:r>
    </w:p>
    <w:p w:rsidR="00F3422B" w:rsidRPr="00653930" w:rsidRDefault="00F3422B" w:rsidP="00653930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B72E01">
        <w:rPr>
          <w:rFonts w:ascii="Times New Roman" w:hAnsi="Times New Roman" w:cs="Times New Roman"/>
          <w:sz w:val="28"/>
          <w:szCs w:val="28"/>
        </w:rPr>
        <w:t xml:space="preserve">учителем физической культуры </w:t>
      </w:r>
      <w:r w:rsidRPr="00653930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F3422B" w:rsidRPr="00653930" w:rsidRDefault="00F3422B" w:rsidP="00B72E0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930">
        <w:rPr>
          <w:rFonts w:ascii="Times New Roman" w:hAnsi="Times New Roman" w:cs="Times New Roman"/>
          <w:sz w:val="28"/>
          <w:szCs w:val="28"/>
        </w:rPr>
        <w:t>Рабочая программа курса внеурочной</w:t>
      </w:r>
      <w:r w:rsidRPr="00402FE9">
        <w:rPr>
          <w:rFonts w:ascii="Times New Roman" w:hAnsi="Times New Roman" w:cs="Times New Roman"/>
          <w:sz w:val="28"/>
          <w:szCs w:val="28"/>
        </w:rPr>
        <w:t xml:space="preserve"> </w:t>
      </w:r>
      <w:r w:rsidR="00402FE9" w:rsidRPr="0040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402FE9" w:rsidRP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ожай-</w:t>
      </w:r>
      <w:proofErr w:type="gramStart"/>
      <w:r w:rsid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402FE9" w:rsidRP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рт</w:t>
      </w:r>
      <w:r w:rsidR="00653930" w:rsidRPr="0040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930" w:rsidRPr="00653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39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653930">
        <w:rPr>
          <w:rFonts w:ascii="Times New Roman" w:hAnsi="Times New Roman" w:cs="Times New Roman"/>
          <w:sz w:val="28"/>
          <w:szCs w:val="28"/>
        </w:rPr>
        <w:t xml:space="preserve"> частью ООП СОО, определяющей:</w:t>
      </w:r>
    </w:p>
    <w:p w:rsidR="00F3422B" w:rsidRPr="00653930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65393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53930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F3422B" w:rsidRPr="00AD7ED5" w:rsidRDefault="00F3422B" w:rsidP="00F3422B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F3422B" w:rsidRPr="000E2A82" w:rsidRDefault="00F3422B" w:rsidP="00F3422B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422B" w:rsidRDefault="00F3422B" w:rsidP="00F3422B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F3422B" w:rsidRPr="00402FE9" w:rsidRDefault="00F3422B" w:rsidP="00F3422B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284"/>
      </w:tblGrid>
      <w:tr w:rsidR="00F3422B" w:rsidRPr="00402FE9" w:rsidTr="006C06FD">
        <w:tc>
          <w:tcPr>
            <w:tcW w:w="5101" w:type="dxa"/>
          </w:tcPr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Рассмотрено</w:t>
            </w:r>
          </w:p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F3422B" w:rsidRPr="00402FE9" w:rsidRDefault="00F3422B" w:rsidP="006C06FD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F3422B" w:rsidRPr="00402FE9" w:rsidRDefault="00F3422B" w:rsidP="006C06FD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1B2E81" w:rsidRDefault="001B2E81" w:rsidP="00F3422B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</w:p>
    <w:p w:rsidR="001B2E81" w:rsidRDefault="001B2E81" w:rsidP="00F3422B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НОЖАЙ-ЮРТ</w:t>
      </w:r>
      <w:r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539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F3422B" w:rsidRPr="00724AA5" w:rsidRDefault="00F3422B" w:rsidP="00F3422B">
      <w:pPr>
        <w:jc w:val="center"/>
        <w:rPr>
          <w:sz w:val="24"/>
          <w:szCs w:val="24"/>
        </w:rPr>
      </w:pPr>
      <w:proofErr w:type="gramStart"/>
      <w:r w:rsidRPr="00466CFD">
        <w:rPr>
          <w:sz w:val="28"/>
          <w:szCs w:val="28"/>
        </w:rPr>
        <w:t>направленность</w:t>
      </w:r>
      <w:r w:rsidRPr="000678F6">
        <w:rPr>
          <w:sz w:val="24"/>
          <w:szCs w:val="24"/>
        </w:rPr>
        <w:t xml:space="preserve">: </w:t>
      </w:r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</w:t>
      </w:r>
      <w:proofErr w:type="gramEnd"/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оздоровительн</w:t>
      </w:r>
      <w:r w:rsid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</w:p>
    <w:p w:rsidR="001B2E81" w:rsidRPr="000678F6" w:rsidRDefault="001B2E81" w:rsidP="001B2E81">
      <w:pPr>
        <w:spacing w:line="240" w:lineRule="auto"/>
        <w:contextualSpacing/>
        <w:rPr>
          <w:sz w:val="24"/>
          <w:szCs w:val="24"/>
        </w:rPr>
      </w:pPr>
    </w:p>
    <w:p w:rsidR="00F3422B" w:rsidRPr="004E1CED" w:rsidRDefault="00F3422B" w:rsidP="001B2E81">
      <w:pPr>
        <w:shd w:val="clear" w:color="auto" w:fill="FFFFFF"/>
        <w:spacing w:line="240" w:lineRule="auto"/>
        <w:ind w:left="5"/>
        <w:contextualSpacing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10-11 классов</w:t>
      </w:r>
    </w:p>
    <w:p w:rsidR="00F3422B" w:rsidRDefault="00F3422B" w:rsidP="001B2E81">
      <w:pPr>
        <w:shd w:val="clear" w:color="auto" w:fill="FFFFFF"/>
        <w:spacing w:line="240" w:lineRule="auto"/>
        <w:contextualSpacing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Срок реализации: </w:t>
      </w:r>
      <w:r>
        <w:rPr>
          <w:rFonts w:eastAsia="Times New Roman"/>
          <w:sz w:val="28"/>
          <w:szCs w:val="28"/>
        </w:rPr>
        <w:t>2</w:t>
      </w:r>
      <w:r w:rsidRPr="004E1CED">
        <w:rPr>
          <w:rFonts w:eastAsia="Times New Roman"/>
          <w:sz w:val="28"/>
          <w:szCs w:val="28"/>
        </w:rPr>
        <w:t xml:space="preserve"> года</w:t>
      </w:r>
    </w:p>
    <w:p w:rsidR="00F3422B" w:rsidRPr="000678F6" w:rsidRDefault="00F3422B" w:rsidP="00F3422B">
      <w:pPr>
        <w:rPr>
          <w:sz w:val="24"/>
          <w:szCs w:val="24"/>
        </w:rPr>
      </w:pPr>
    </w:p>
    <w:p w:rsidR="001B2E81" w:rsidRPr="00901FB2" w:rsidRDefault="00F3422B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8F6">
        <w:rPr>
          <w:sz w:val="24"/>
          <w:szCs w:val="24"/>
        </w:rPr>
        <w:t xml:space="preserve">                                                                                 </w:t>
      </w:r>
      <w:r w:rsidR="001B2E81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Разработал</w:t>
      </w:r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1B2E81" w:rsidRPr="00352C2C" w:rsidRDefault="001B2E81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физической культуры</w:t>
      </w:r>
    </w:p>
    <w:p w:rsidR="001B2E81" w:rsidRPr="00901FB2" w:rsidRDefault="001B2E81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E81" w:rsidRPr="00901FB2" w:rsidRDefault="001B2E81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Душулов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</w:t>
      </w:r>
    </w:p>
    <w:p w:rsidR="001B2E81" w:rsidRDefault="001B2E81" w:rsidP="001B2E8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EB0" w:rsidRDefault="00123EB0" w:rsidP="001B2E8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EB0" w:rsidRDefault="00123EB0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B72E01" w:rsidRDefault="00B72E01" w:rsidP="001B2E81">
      <w:pPr>
        <w:tabs>
          <w:tab w:val="left" w:pos="4680"/>
        </w:tabs>
        <w:jc w:val="right"/>
        <w:rPr>
          <w:sz w:val="24"/>
          <w:szCs w:val="24"/>
        </w:rPr>
      </w:pPr>
    </w:p>
    <w:p w:rsidR="00F3422B" w:rsidRPr="0063478B" w:rsidRDefault="00F3422B" w:rsidP="001B2E81">
      <w:pPr>
        <w:tabs>
          <w:tab w:val="left" w:pos="4680"/>
        </w:tabs>
        <w:jc w:val="right"/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F3422B" w:rsidRPr="0063478B" w:rsidRDefault="00F3422B" w:rsidP="00F3422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352C2C" w:rsidRPr="00352C2C" w:rsidRDefault="00352C2C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школьного спортивного клуба «</w:t>
      </w:r>
      <w:r w:rsidRPr="0090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Ножай-Юрт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спортивно - оздоровительному направлению в 1</w:t>
      </w:r>
      <w:r w:rsidR="00B7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классах подготовлена в соответствии с требованиями ФГОС </w:t>
      </w:r>
      <w:r w:rsidR="005E3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 и концепцией физического воспитания.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Принимая в расчёт динамику состояния здоровья учащихся в школе, на заседании педагогического совета принято решение по проектированию комплексной программы внеурочной деятельности по спортивно-оздоровительному направлению для обучающихся 1</w:t>
      </w:r>
      <w:r w:rsidR="00B7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призвана сформировать у учащихся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 в организации здорового образа жизни.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Новизна данной программы определена федеральным государственным образовательным стандартом основного общего образования.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Внеурочная деятельность учащихся общеобразовательных учреждений объединяет все виды деятельности учащихся (кроме учебной деятельности), в которых возможно и целесообразно решение задач их воспитания и социализации. Время, отводимое на внеурочную деятельность, используется по желанию учащихся в формах, отличных от урочной системы обучения.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Нормативно-правовая база: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1.Федеральный Закон от 29 декабря 2012 года № 273-ФЗ (ред. от 07.05.2013 с изменениями, вступившими в силу с 19 мая 2013 года) «Об образовании в Российской Федерации»;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2.Федеральный Закон Российской Федерации от 4 декабря 2007 года № 329-ФЗ «О физической культуре и спорте в Российской Федерации»;</w:t>
      </w:r>
    </w:p>
    <w:p w:rsidR="00352C2C" w:rsidRPr="00352C2C" w:rsidRDefault="00352C2C" w:rsidP="006C35A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A5A6F" w:rsidRPr="00901FB2">
        <w:rPr>
          <w:rStyle w:val="ui"/>
          <w:rFonts w:ascii="Times New Roman" w:hAnsi="Times New Roman" w:cs="Times New Roman"/>
          <w:sz w:val="28"/>
          <w:szCs w:val="28"/>
        </w:rPr>
        <w:t xml:space="preserve"> </w:t>
      </w:r>
      <w:r w:rsidR="008A5A6F" w:rsidRPr="00901FB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8A5A6F" w:rsidRPr="00901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A5A6F" w:rsidRPr="00901FB2">
        <w:rPr>
          <w:rFonts w:ascii="Times New Roman" w:hAnsi="Times New Roman" w:cs="Times New Roman"/>
          <w:sz w:val="28"/>
          <w:szCs w:val="28"/>
        </w:rPr>
        <w:t xml:space="preserve">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Постановление Главного государственного санитарного врача РФ от 29.12.2010 №189 (в редакции от 29.06.2011) «Об утверждении СанПиН 2.4.2.2821-10 «</w:t>
      </w:r>
      <w:proofErr w:type="spell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эпидемиологические требования к условиям и организации обучения в общеобразовательных учреждениях»;</w:t>
      </w:r>
    </w:p>
    <w:p w:rsidR="00352C2C" w:rsidRPr="00901FB2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5.Методические рекомендации Министерства образования и науки Российской Федерации и Министерства спорта, туризма и молодежной политики Российской Федерации «По созданию и организации деятельности школьных спортивных клубов» от 10 августа 2011 года № МД-1077/19 (НП-02-07/4568);</w:t>
      </w:r>
    </w:p>
    <w:p w:rsidR="00352C2C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Приказ </w:t>
      </w:r>
      <w:proofErr w:type="spellStart"/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28.12.2010 №2106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352C2C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Основная образовательная программа </w:t>
      </w:r>
      <w:r w:rsidR="005E3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</w:t>
      </w:r>
      <w:bookmarkStart w:id="0" w:name="_GoBack"/>
      <w:bookmarkEnd w:id="0"/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БОУ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«СОШ №4 </w:t>
      </w:r>
      <w:proofErr w:type="spellStart"/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с.Ножай</w:t>
      </w:r>
      <w:proofErr w:type="spellEnd"/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-Юрт»</w:t>
      </w:r>
    </w:p>
    <w:p w:rsidR="008A5A6F" w:rsidRPr="00901FB2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Устав школьного спортивного клуба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52C2C" w:rsidRPr="0090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Ножай-Юрт</w:t>
      </w:r>
      <w:r w:rsidR="000E5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</w:t>
      </w:r>
    </w:p>
    <w:p w:rsidR="008A5A6F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создания школьного спортивного клуба: организация и проведение спортивно-массовой работы в школе во внеурочное время;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 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спортивного 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активизация физкультурно-спортивной работы и участие всех учащихся в спортивной жизни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и физического совершенствования учащихся на основе систематически организованных обязательных внеклассных спортивно-оздоровительных занятий всех детей;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закрепление и совершенствование умений и навыков учащихся, полученных на уроках физической культуры, формирование жизненно необходимых физических качеств;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у школьников общественной активности и трудолюбия, творчества и организаторских способностей;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</w:t>
      </w:r>
      <w:proofErr w:type="gram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сдачи</w:t>
      </w:r>
      <w:proofErr w:type="gram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 ГТО;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профилактика асоциальных проявлений в детской и подростковой среде, выработка потребности в здоровом образе жизни.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Функции 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внеклассных физкультурно-спортивных мероприятий с учащимися;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проведение </w:t>
      </w:r>
      <w:proofErr w:type="spell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внутришкольных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соревнований, товарищеских спортивных встреч между классами и другими школами;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участия в соревнованиях, проводимых органами управления образования;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широкой пропаганды физической культуры и спорта в школе;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и укрепление материально-технической базы школы (оборудование школьных спортивных сооружений и уход за ними, ремонт спортивного инвентаря);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формирование сборных команд образовательного учреждения для участия в соревнованиях более высокого ранга (районные и региональные соревнования).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работы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спортивного клуба школы:</w:t>
      </w:r>
    </w:p>
    <w:p w:rsidR="008A5A6F" w:rsidRPr="00901FB2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руководство деятельностью спортивного клуба школы осуществляет учитель по физической </w:t>
      </w:r>
      <w:proofErr w:type="gram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культуре </w:t>
      </w:r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Душулов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Медицинский контроль осуществляет </w:t>
      </w:r>
      <w:proofErr w:type="spellStart"/>
      <w:proofErr w:type="gram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мед.работник</w:t>
      </w:r>
      <w:proofErr w:type="spellEnd"/>
      <w:proofErr w:type="gram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Аюбова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Структура Совета 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Клуба: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Чараев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А.-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Члены Совета Клуба: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Айдамиров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Х-11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Висангериев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М- 9А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</w:p>
    <w:p w:rsidR="000E5650" w:rsidRDefault="00352C2C" w:rsidP="000E56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Организация работы Клуба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Общее руководство по организации и созданию школьного спортивного клуба осуществляет директор школы или его заместитель по учебно- воспитательной работе;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Членами школьного спортивного клуба могут быть учащиеся 6-9</w:t>
      </w:r>
      <w:r w:rsidR="00262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10-11 </w:t>
      </w:r>
      <w:proofErr w:type="spellStart"/>
      <w:r w:rsidR="00262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членов Клуба, секций, команд не ограничивается;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Клуба, его заместитель, выбираются из состава членов Клуба.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Судьи (арбитры) назначаются из числа наиболее подготовленных учащихся школы, капитанов команд.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и обязанности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членов спортивного клуба школы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спортивного клуба школы обязаны: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посещать спортивные секции по избранному виду спорта;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активное участие в спортивных и физкультурно-оздоровительных мероприятиях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рекомендации школьного врача по вопросам самоконтроля и соблюдения правил личной гигиены;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ежегодно сдавать нормативы по физической культуре;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укреплению материально-спортивной базы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спортивного клуба имеют право совмещать посещение секций по различным видам спорта в случае успешной учебы в школе.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Учёт и отчётность: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спортивном клубе школы ведется следующая документация: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календарь спортивно- массовых мероприятий на учебный год;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учета занятий в спортивных секциях и группах общефизической подготовки;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по технике безопасности.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Содержание программы школьного спортивного клуба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1"/>
        <w:gridCol w:w="7071"/>
        <w:gridCol w:w="1848"/>
      </w:tblGrid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D80285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 на 202</w:t>
            </w:r>
            <w:r w:rsidRPr="0090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- 202</w:t>
            </w:r>
            <w:r w:rsidRPr="0090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Внутришкольные</w:t>
            </w:r>
            <w:proofErr w:type="spellEnd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Выборы состава Совета спортивного клуба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велокросс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осенний легкоатлетический кросс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пионерболу (3-6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волейболу (7-9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по лыжным гонкам среди 5-9 классов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Лыжные эстафеты (1-5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«Весёлые старты» (1-4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мальчики!» (5-7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парни» (8-9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девочки!» (1-6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волейболу (7-9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«День здоровья» (1-9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Организационно - педагогическая работа</w:t>
            </w:r>
          </w:p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и утверждение плана работы на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режима работы спортивных секций. Составление плана спортивно-массовых мероприятий на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учебный год.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спортивного зала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команд участников. Обеспечение наградного фонда.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– воспитательная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общешкольных, классных родительских собраниях, консультации родителей. Привлечение родителей для участия в спортивно-массовых мероприятиях в качестве участников, судей и группы поддержки.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спортивно-массовых мероприятий и праздников.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Методическая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нормативной документации, регламентирующей деятельность ФСК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Спортивно-массовая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и утверждение плана спортивно-массовых мероприятий.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внутриклубных соревнований и праздников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Контроль и руководство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хода выполнения поставленных задач и проведения спортивно-массовых мероприятий заместителем директора по ВР.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работы клуба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и утверждение календарно-тематических планов тренировочных занятий на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Финансово – хозяйственная деятельность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спортивного зала, инвентаря.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спортивной площадки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Апрель-май</w:t>
            </w:r>
          </w:p>
        </w:tc>
      </w:tr>
    </w:tbl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10. Ожидаемые конечные результаты: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количества учащихся, занимающихся в спортивных секциях;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количества различных школьных спортивных соревнований для привлечения большего количества разновозрастных участников;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% участников в региональных, муниципальных спортивно-массовых мероприятиях;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качества участия в различных конкурсах, соревнованиях и проектах, в результате которых появится спортивный инвентарь, оборудование, туристское снаряжение для массовых занятий физической культурой и туризмом.</w:t>
      </w:r>
    </w:p>
    <w:p w:rsidR="00487E11" w:rsidRPr="00D152B1" w:rsidRDefault="00352C2C" w:rsidP="00487E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87E11" w:rsidRPr="00D152B1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 освоения программы внеурочной деятельности </w:t>
      </w:r>
      <w:r w:rsidR="00487E11" w:rsidRPr="00D15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D152B1">
        <w:rPr>
          <w:rFonts w:ascii="Times New Roman" w:hAnsi="Times New Roman" w:cs="Times New Roman"/>
          <w:bCs/>
          <w:sz w:val="28"/>
          <w:szCs w:val="28"/>
        </w:rPr>
        <w:t xml:space="preserve">результаты освоения программы внеурочной деятельности </w:t>
      </w:r>
      <w:r w:rsidRPr="00D152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  <w:r w:rsidRPr="00D152B1">
        <w:rPr>
          <w:rFonts w:ascii="Times New Roman" w:hAnsi="Times New Roman" w:cs="Times New Roman"/>
          <w:sz w:val="28"/>
          <w:szCs w:val="28"/>
        </w:rPr>
        <w:t xml:space="preserve"> у обучающегося будут сформированы следующие </w:t>
      </w: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личностные результаты: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осознание здоровья как базовой ценности человека, признание </w:t>
      </w:r>
      <w:r w:rsidRPr="00D152B1">
        <w:rPr>
          <w:rFonts w:ascii="Times New Roman" w:hAnsi="Times New Roman" w:cs="Times New Roman"/>
          <w:sz w:val="28"/>
          <w:szCs w:val="28"/>
        </w:rPr>
        <w:lastRenderedPageBreak/>
        <w:t>объективной необходимости в его укреплении и длительном сохранении посредством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D152B1">
        <w:rPr>
          <w:rFonts w:ascii="Times New Roman" w:hAnsi="Times New Roman" w:cs="Times New Roman"/>
          <w:bCs/>
          <w:sz w:val="28"/>
          <w:szCs w:val="28"/>
        </w:rPr>
        <w:t xml:space="preserve">освоения программы внеурочной деятельности </w:t>
      </w:r>
      <w:r w:rsidRPr="00D152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  <w:r w:rsidRPr="00D152B1">
        <w:rPr>
          <w:rFonts w:ascii="Times New Roman" w:hAnsi="Times New Roman" w:cs="Times New Roman"/>
          <w:sz w:val="28"/>
          <w:szCs w:val="28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У обучающегося будут сформированы следующие универсальные познавательные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lastRenderedPageBreak/>
        <w:t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универсальные коммуникативные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обучения, оценивать эффективность обучения посредством сравнения с эталонным образцом;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наблюдать, анализировать и контролировать технику выполнения физических упражнений другими обучающимися, сравнивать ее с эталонным образцом, выявлять ошибки и предлагать способы их устранения;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изучать и коллективно обсуждать технику "иллюстративного образца"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универсальные регулятивные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составлять и выполнять индивидуальные комплексы физических </w:t>
      </w:r>
      <w:r w:rsidRPr="00D152B1">
        <w:rPr>
          <w:rFonts w:ascii="Times New Roman" w:hAnsi="Times New Roman" w:cs="Times New Roman"/>
          <w:sz w:val="28"/>
          <w:szCs w:val="28"/>
        </w:rPr>
        <w:lastRenderedPageBreak/>
        <w:t>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Предметны</w:t>
      </w:r>
      <w:r w:rsidR="00D152B1" w:rsidRPr="00D152B1">
        <w:rPr>
          <w:rFonts w:ascii="Times New Roman" w:hAnsi="Times New Roman" w:cs="Times New Roman"/>
          <w:b/>
          <w:sz w:val="28"/>
          <w:szCs w:val="28"/>
          <w:u w:val="single"/>
        </w:rPr>
        <w:t>е результаты освоения программы</w:t>
      </w: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К концу освоения программы обучающийся научится: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демонстрировать технические действия в спортивных играх</w:t>
      </w:r>
      <w:r w:rsidR="00D152B1" w:rsidRPr="00D152B1">
        <w:rPr>
          <w:rFonts w:ascii="Times New Roman" w:hAnsi="Times New Roman" w:cs="Times New Roman"/>
          <w:sz w:val="28"/>
          <w:szCs w:val="28"/>
        </w:rPr>
        <w:t>.</w:t>
      </w:r>
    </w:p>
    <w:p w:rsidR="00352C2C" w:rsidRPr="00352C2C" w:rsidRDefault="00352C2C" w:rsidP="006C35AB">
      <w:pPr>
        <w:shd w:val="clear" w:color="auto" w:fill="FFFFFF"/>
        <w:spacing w:line="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8623E4" w:rsidRPr="00901FB2" w:rsidRDefault="008623E4" w:rsidP="006C35A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23E4" w:rsidRPr="0090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2C"/>
    <w:rsid w:val="000E5650"/>
    <w:rsid w:val="00123EB0"/>
    <w:rsid w:val="001B2E81"/>
    <w:rsid w:val="002626B5"/>
    <w:rsid w:val="00352C2C"/>
    <w:rsid w:val="00402FE9"/>
    <w:rsid w:val="004273FB"/>
    <w:rsid w:val="00487E11"/>
    <w:rsid w:val="005E3747"/>
    <w:rsid w:val="00653930"/>
    <w:rsid w:val="006C35AB"/>
    <w:rsid w:val="008623E4"/>
    <w:rsid w:val="008A5A6F"/>
    <w:rsid w:val="00901FB2"/>
    <w:rsid w:val="00B72E01"/>
    <w:rsid w:val="00D152B1"/>
    <w:rsid w:val="00D80285"/>
    <w:rsid w:val="00E52E8C"/>
    <w:rsid w:val="00F3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9455"/>
  <w15:chartTrackingRefBased/>
  <w15:docId w15:val="{A54CE5A5-3393-4D30-82C0-50892649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52C2C"/>
    <w:rPr>
      <w:color w:val="0000FF"/>
      <w:u w:val="single"/>
    </w:rPr>
  </w:style>
  <w:style w:type="character" w:customStyle="1" w:styleId="ui">
    <w:name w:val="ui"/>
    <w:basedOn w:val="a0"/>
    <w:rsid w:val="00352C2C"/>
  </w:style>
  <w:style w:type="character" w:customStyle="1" w:styleId="a5">
    <w:name w:val="Без интервала Знак"/>
    <w:aliases w:val="основа Знак"/>
    <w:link w:val="a6"/>
    <w:uiPriority w:val="1"/>
    <w:locked/>
    <w:rsid w:val="008A5A6F"/>
  </w:style>
  <w:style w:type="paragraph" w:styleId="a6">
    <w:name w:val="No Spacing"/>
    <w:aliases w:val="основа"/>
    <w:link w:val="a5"/>
    <w:uiPriority w:val="1"/>
    <w:qFormat/>
    <w:rsid w:val="008A5A6F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semiHidden/>
    <w:unhideWhenUsed/>
    <w:rsid w:val="008A5A6F"/>
    <w:rPr>
      <w:vertAlign w:val="superscript"/>
    </w:rPr>
  </w:style>
  <w:style w:type="table" w:styleId="a8">
    <w:name w:val="Table Grid"/>
    <w:basedOn w:val="a1"/>
    <w:uiPriority w:val="59"/>
    <w:rsid w:val="00F3422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6769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37134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0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96628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986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94441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1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8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8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9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2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14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3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13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РАЗЕТ</cp:lastModifiedBy>
  <cp:revision>10</cp:revision>
  <dcterms:created xsi:type="dcterms:W3CDTF">2023-11-03T19:57:00Z</dcterms:created>
  <dcterms:modified xsi:type="dcterms:W3CDTF">2023-11-03T22:25:00Z</dcterms:modified>
</cp:coreProperties>
</file>